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0B" w:rsidRDefault="0062320B" w:rsidP="0062320B">
      <w:pPr>
        <w:snapToGrid w:val="0"/>
        <w:spacing w:line="312" w:lineRule="auto"/>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河北工程大学课程设计管理办法</w:t>
      </w:r>
    </w:p>
    <w:p w:rsidR="0062320B" w:rsidRDefault="0062320B" w:rsidP="0062320B">
      <w:pPr>
        <w:snapToGrid w:val="0"/>
        <w:spacing w:line="312" w:lineRule="auto"/>
        <w:jc w:val="center"/>
        <w:rPr>
          <w:rFonts w:ascii="仿宋_GB2312" w:eastAsia="仿宋_GB2312" w:hint="eastAsia"/>
          <w:sz w:val="32"/>
          <w:szCs w:val="32"/>
        </w:rPr>
      </w:pPr>
      <w:proofErr w:type="gramStart"/>
      <w:r>
        <w:rPr>
          <w:rFonts w:ascii="仿宋_GB2312" w:eastAsia="仿宋_GB2312" w:hint="eastAsia"/>
          <w:sz w:val="32"/>
          <w:szCs w:val="32"/>
        </w:rPr>
        <w:t>摘自校教〔2007〕</w:t>
      </w:r>
      <w:proofErr w:type="gramEnd"/>
      <w:r>
        <w:rPr>
          <w:rFonts w:ascii="仿宋_GB2312" w:eastAsia="仿宋_GB2312" w:hint="eastAsia"/>
          <w:sz w:val="32"/>
          <w:szCs w:val="32"/>
        </w:rPr>
        <w:t>18号</w:t>
      </w:r>
    </w:p>
    <w:p w:rsidR="0062320B" w:rsidRDefault="0062320B" w:rsidP="0062320B">
      <w:pPr>
        <w:snapToGrid w:val="0"/>
        <w:spacing w:line="288" w:lineRule="auto"/>
        <w:jc w:val="center"/>
        <w:rPr>
          <w:rFonts w:ascii="仿宋_GB2312" w:eastAsia="仿宋_GB2312" w:hAnsi="宋体" w:hint="eastAsia"/>
          <w:sz w:val="32"/>
          <w:szCs w:val="32"/>
        </w:rPr>
      </w:pPr>
    </w:p>
    <w:p w:rsidR="0062320B" w:rsidRDefault="0062320B" w:rsidP="0062320B">
      <w:pPr>
        <w:pStyle w:val="a6"/>
        <w:snapToGrid w:val="0"/>
        <w:spacing w:line="288" w:lineRule="auto"/>
        <w:ind w:firstLine="640"/>
        <w:rPr>
          <w:rFonts w:ascii="仿宋_GB2312" w:eastAsia="仿宋_GB2312" w:hAnsi="宋体" w:hint="eastAsia"/>
          <w:sz w:val="32"/>
          <w:szCs w:val="32"/>
        </w:rPr>
      </w:pPr>
      <w:r>
        <w:rPr>
          <w:rFonts w:ascii="仿宋_GB2312" w:eastAsia="仿宋_GB2312" w:hAnsi="宋体" w:hint="eastAsia"/>
          <w:sz w:val="32"/>
          <w:szCs w:val="32"/>
        </w:rPr>
        <w:t>课程设计是学生对主干专业课及所学知识的综合应用，是学校实现培养目标不可缺少的重要实践教学环节。为了切实做好课程设计的组织和管理工作，不断提高教学质量，特制定本办法。</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一、管理职责</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1.教学院长对本学院课程设计的管理工作负总责。</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2.系（教研室）主任负责课程设计组织管理，对课程设计题目、指导书和对学生考核方式组织审定。</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二、教学目的</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1.培养学生正确的设计思想与方法、严谨的科学态度和良好的工作作风，树立自信心。</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2.培养学生运用所学的理论知识和技能解决实际问题的能力及其基本工程素质。</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3.培养学生获取信息和综合处理信息的能力、文字和语言表达能力以及合作工作能力。</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4.巩固、深化和扩展学生的理论知识与初步的专业技能。</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三、选题要求</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1.课程设计的选题应属课程范围，选题应能满足课程教学目的与要求，能使学生得到较全面的综合训练。</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2.课程设计的题目应尽可能有实用背景，对模拟性质的“题目”不得年年重复使用。</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3.课程设计题目的难度和工作量应适应学生的知识和能力状况，使学生在规定的时间内既工作量饱满，又经过努</w:t>
      </w:r>
      <w:r>
        <w:rPr>
          <w:rFonts w:ascii="仿宋_GB2312" w:eastAsia="仿宋_GB2312" w:hAnsi="宋体" w:hint="eastAsia"/>
          <w:sz w:val="32"/>
          <w:szCs w:val="32"/>
        </w:rPr>
        <w:lastRenderedPageBreak/>
        <w:t>力能够完成。</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4.课程设计题目既可由指导教师拟定，也</w:t>
      </w:r>
      <w:proofErr w:type="gramStart"/>
      <w:r>
        <w:rPr>
          <w:rFonts w:ascii="仿宋_GB2312" w:eastAsia="仿宋_GB2312" w:hAnsi="宋体" w:hint="eastAsia"/>
          <w:sz w:val="32"/>
          <w:szCs w:val="32"/>
        </w:rPr>
        <w:t>可学生</w:t>
      </w:r>
      <w:proofErr w:type="gramEnd"/>
      <w:r>
        <w:rPr>
          <w:rFonts w:ascii="仿宋_GB2312" w:eastAsia="仿宋_GB2312" w:hAnsi="宋体" w:hint="eastAsia"/>
          <w:sz w:val="32"/>
          <w:szCs w:val="32"/>
        </w:rPr>
        <w:t>自拟，经系（教研室）主任审定同意后方可执行。</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四、对指导教师的要求</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1.指导教师必须由讲师以上职称且有指导经历的教师担任。</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2.指导教师要熟悉课程设计的理论知识，清楚本课程设计在实践教学培养计划中的地位和作用。</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3.根据课程设计大纲要求拟定题目和课程设计指导书（包括课程设计目的、内容、要求、进度、成绩评定等），制定具体考核形式（一般应采用平常情况和</w:t>
      </w:r>
      <w:proofErr w:type="gramStart"/>
      <w:r>
        <w:rPr>
          <w:rFonts w:ascii="仿宋_GB2312" w:eastAsia="仿宋_GB2312" w:hAnsi="宋体" w:hint="eastAsia"/>
          <w:sz w:val="32"/>
          <w:szCs w:val="32"/>
        </w:rPr>
        <w:t>答辩组</w:t>
      </w:r>
      <w:proofErr w:type="gramEnd"/>
      <w:r>
        <w:rPr>
          <w:rFonts w:ascii="仿宋_GB2312" w:eastAsia="仿宋_GB2312" w:hAnsi="宋体" w:hint="eastAsia"/>
          <w:sz w:val="32"/>
          <w:szCs w:val="32"/>
        </w:rPr>
        <w:t>结合方式）并于课程设计开始时向学生公布。做好课程设计的各项准备工作。</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4.按照教学大纲的要求，贯彻因材施教的原则，注重启发引导，鼓励学生提出独立见解，适当组织讨论，充分发挥学生的主体作用，注意发掘学生的创新潜能。</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5.培养和帮助学生建立正确的设计思想、严谨的科学态度和良好的工作作风，使学生分析问题和解决问题的能力得到提高。</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6.严格要求学生，使其独立完成课程设计任务。课程设计教学自始至终要有布置、有检查、有考核，不能放任自流。</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7.在课程设计过程中，教师每天到位并做具体指导，及时发现和解决问题，督促和检查课程设计的进度和质量。</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8.认真审核学生课程设计的全部内容，仔细评阅，评定成绩，做好总结。</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9.按规定保管或上交文档资料。</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五、对学生的要求</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1.学生必须修完课程设计的先修课程，才有资格做课程</w:t>
      </w:r>
      <w:r>
        <w:rPr>
          <w:rFonts w:ascii="仿宋_GB2312" w:eastAsia="仿宋_GB2312" w:hAnsi="宋体" w:hint="eastAsia"/>
          <w:sz w:val="32"/>
          <w:szCs w:val="32"/>
        </w:rPr>
        <w:lastRenderedPageBreak/>
        <w:t>设计。</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2.明确课程设计的目的和重要性，认真领会课程设计的题目，读懂课程设计指导书的要求，学会设计的基本方法与步骤，积极认真地做好准备工作。</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3.课程设计中，学会如何运用前</w:t>
      </w:r>
      <w:proofErr w:type="gramStart"/>
      <w:r>
        <w:rPr>
          <w:rFonts w:ascii="仿宋_GB2312" w:eastAsia="仿宋_GB2312" w:hAnsi="宋体" w:hint="eastAsia"/>
          <w:sz w:val="32"/>
          <w:szCs w:val="32"/>
        </w:rPr>
        <w:t>修知识</w:t>
      </w:r>
      <w:proofErr w:type="gramEnd"/>
      <w:r>
        <w:rPr>
          <w:rFonts w:ascii="仿宋_GB2312" w:eastAsia="仿宋_GB2312" w:hAnsi="宋体" w:hint="eastAsia"/>
          <w:sz w:val="32"/>
          <w:szCs w:val="32"/>
        </w:rPr>
        <w:t>与收集、归纳相关资料解决具体问题的方法。</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4.严格要求自己，自信但不固执，独立完成课程设计任务，善于接受教师的指导和听取同学的意见，有意识地树立严谨的科学作风，要独立思考，刻苦钻研，勇于创新，按时完成课程设计任务。</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5.使用规定的课程设计用纸与封面，按要求书写课程设计说明书并装订成册，如附有图纸或附件需单独装订，应将所有材料一同装入学校规定的课程设计袋内。</w:t>
      </w:r>
    </w:p>
    <w:p w:rsidR="0062320B" w:rsidRDefault="0062320B" w:rsidP="0062320B">
      <w:pPr>
        <w:snapToGrid w:val="0"/>
        <w:spacing w:line="288" w:lineRule="auto"/>
        <w:ind w:firstLineChars="200" w:firstLine="640"/>
        <w:rPr>
          <w:rFonts w:ascii="黑体" w:eastAsia="黑体" w:hAnsi="宋体" w:hint="eastAsia"/>
          <w:sz w:val="32"/>
          <w:szCs w:val="32"/>
        </w:rPr>
      </w:pPr>
      <w:r>
        <w:rPr>
          <w:rFonts w:ascii="黑体" w:eastAsia="黑体" w:hAnsi="宋体" w:hint="eastAsia"/>
          <w:sz w:val="32"/>
          <w:szCs w:val="32"/>
        </w:rPr>
        <w:t>六、附则</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1.各学院要妥善保存课程设计文档资料，保存期不少于三年。</w:t>
      </w:r>
    </w:p>
    <w:p w:rsidR="0062320B" w:rsidRDefault="0062320B" w:rsidP="0062320B">
      <w:pPr>
        <w:snapToGrid w:val="0"/>
        <w:spacing w:line="288"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2.本办法自下发之日起执行，教务处负责解释。</w:t>
      </w:r>
    </w:p>
    <w:p w:rsidR="0062320B" w:rsidRDefault="0062320B" w:rsidP="0062320B">
      <w:pPr>
        <w:snapToGrid w:val="0"/>
        <w:spacing w:line="288" w:lineRule="auto"/>
        <w:rPr>
          <w:rFonts w:ascii="仿宋_GB2312" w:eastAsia="仿宋_GB2312" w:hAnsi="宋体" w:hint="eastAsia"/>
          <w:sz w:val="32"/>
          <w:szCs w:val="32"/>
        </w:rPr>
      </w:pPr>
    </w:p>
    <w:p w:rsidR="0062320B" w:rsidRDefault="0062320B" w:rsidP="0062320B">
      <w:pPr>
        <w:snapToGrid w:val="0"/>
        <w:spacing w:line="288" w:lineRule="auto"/>
        <w:ind w:firstLineChars="1750" w:firstLine="5600"/>
        <w:rPr>
          <w:rFonts w:ascii="仿宋_GB2312" w:eastAsia="仿宋_GB2312" w:hAnsi="宋体" w:hint="eastAsia"/>
          <w:sz w:val="32"/>
          <w:szCs w:val="32"/>
        </w:rPr>
      </w:pPr>
      <w:r>
        <w:rPr>
          <w:rFonts w:ascii="仿宋_GB2312" w:eastAsia="仿宋_GB2312" w:hAnsi="宋体" w:hint="eastAsia"/>
          <w:sz w:val="32"/>
          <w:szCs w:val="32"/>
        </w:rPr>
        <w:t>河北工程大学</w:t>
      </w:r>
    </w:p>
    <w:p w:rsidR="0062320B" w:rsidRDefault="0062320B" w:rsidP="0062320B">
      <w:pPr>
        <w:snapToGrid w:val="0"/>
        <w:spacing w:line="288" w:lineRule="auto"/>
        <w:ind w:firstLineChars="1850" w:firstLine="5920"/>
        <w:rPr>
          <w:rFonts w:ascii="仿宋_GB2312" w:eastAsia="仿宋_GB2312" w:hAnsi="宋体" w:hint="eastAsia"/>
          <w:sz w:val="32"/>
          <w:szCs w:val="32"/>
        </w:rPr>
      </w:pPr>
      <w:r>
        <w:rPr>
          <w:rFonts w:ascii="仿宋_GB2312" w:eastAsia="仿宋_GB2312" w:hAnsi="宋体" w:hint="eastAsia"/>
          <w:sz w:val="32"/>
          <w:szCs w:val="32"/>
        </w:rPr>
        <w:t xml:space="preserve">教 </w:t>
      </w:r>
      <w:proofErr w:type="gramStart"/>
      <w:r>
        <w:rPr>
          <w:rFonts w:ascii="仿宋_GB2312" w:eastAsia="仿宋_GB2312" w:hAnsi="宋体" w:hint="eastAsia"/>
          <w:sz w:val="32"/>
          <w:szCs w:val="32"/>
        </w:rPr>
        <w:t>务</w:t>
      </w:r>
      <w:proofErr w:type="gramEnd"/>
      <w:r>
        <w:rPr>
          <w:rFonts w:ascii="仿宋_GB2312" w:eastAsia="仿宋_GB2312" w:hAnsi="宋体" w:hint="eastAsia"/>
          <w:sz w:val="32"/>
          <w:szCs w:val="32"/>
        </w:rPr>
        <w:t xml:space="preserve"> 处</w:t>
      </w:r>
    </w:p>
    <w:p w:rsidR="002A7DF0" w:rsidRPr="0062320B" w:rsidRDefault="0062320B" w:rsidP="0062320B">
      <w:r>
        <w:rPr>
          <w:rFonts w:ascii="仿宋_GB2312" w:eastAsia="仿宋_GB2312" w:hAnsi="宋体" w:cs="宋体" w:hint="eastAsia"/>
          <w:sz w:val="32"/>
          <w:szCs w:val="32"/>
        </w:rPr>
        <w:t xml:space="preserve">                       二○○七年三</w:t>
      </w:r>
      <w:r>
        <w:rPr>
          <w:rFonts w:ascii="仿宋_GB2312" w:eastAsia="仿宋_GB2312" w:hAnsi="仿宋_GB2312" w:cs="仿宋_GB2312" w:hint="eastAsia"/>
          <w:sz w:val="32"/>
          <w:szCs w:val="32"/>
        </w:rPr>
        <w:t>月二十日</w:t>
      </w:r>
      <w:bookmarkStart w:id="0" w:name="_GoBack"/>
      <w:bookmarkEnd w:id="0"/>
    </w:p>
    <w:sectPr w:rsidR="002A7DF0" w:rsidRPr="0062320B" w:rsidSect="00CD1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65" w:rsidRDefault="00B76A65" w:rsidP="00217203">
      <w:r>
        <w:separator/>
      </w:r>
    </w:p>
  </w:endnote>
  <w:endnote w:type="continuationSeparator" w:id="0">
    <w:p w:rsidR="00B76A65" w:rsidRDefault="00B76A65" w:rsidP="0021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65" w:rsidRDefault="00B76A65" w:rsidP="00217203">
      <w:r>
        <w:separator/>
      </w:r>
    </w:p>
  </w:footnote>
  <w:footnote w:type="continuationSeparator" w:id="0">
    <w:p w:rsidR="00B76A65" w:rsidRDefault="00B76A65" w:rsidP="00217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2B43"/>
    <w:multiLevelType w:val="singleLevel"/>
    <w:tmpl w:val="585B2B43"/>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C0"/>
    <w:rsid w:val="00021C1C"/>
    <w:rsid w:val="00055D34"/>
    <w:rsid w:val="00063A07"/>
    <w:rsid w:val="000D7575"/>
    <w:rsid w:val="000E72C7"/>
    <w:rsid w:val="00105A79"/>
    <w:rsid w:val="001A5DA3"/>
    <w:rsid w:val="002171A7"/>
    <w:rsid w:val="00217203"/>
    <w:rsid w:val="002501DF"/>
    <w:rsid w:val="002A7DF0"/>
    <w:rsid w:val="002C2E25"/>
    <w:rsid w:val="002D5A57"/>
    <w:rsid w:val="003477C2"/>
    <w:rsid w:val="003520AF"/>
    <w:rsid w:val="00371B42"/>
    <w:rsid w:val="003C0B84"/>
    <w:rsid w:val="003D4292"/>
    <w:rsid w:val="003D7974"/>
    <w:rsid w:val="0043601C"/>
    <w:rsid w:val="00484DD0"/>
    <w:rsid w:val="004B5985"/>
    <w:rsid w:val="004C029A"/>
    <w:rsid w:val="004E78CF"/>
    <w:rsid w:val="00517424"/>
    <w:rsid w:val="005211A6"/>
    <w:rsid w:val="00524D6D"/>
    <w:rsid w:val="00542CC0"/>
    <w:rsid w:val="00580141"/>
    <w:rsid w:val="005B49A3"/>
    <w:rsid w:val="005C2583"/>
    <w:rsid w:val="005E5E61"/>
    <w:rsid w:val="0061433A"/>
    <w:rsid w:val="0061680B"/>
    <w:rsid w:val="0062320B"/>
    <w:rsid w:val="006538F4"/>
    <w:rsid w:val="006C74E2"/>
    <w:rsid w:val="0070507B"/>
    <w:rsid w:val="00710768"/>
    <w:rsid w:val="00744E6A"/>
    <w:rsid w:val="00753DCE"/>
    <w:rsid w:val="00842543"/>
    <w:rsid w:val="00843CAB"/>
    <w:rsid w:val="00850B17"/>
    <w:rsid w:val="00891919"/>
    <w:rsid w:val="00896C1A"/>
    <w:rsid w:val="008C40B5"/>
    <w:rsid w:val="008D0627"/>
    <w:rsid w:val="008F568F"/>
    <w:rsid w:val="0090295C"/>
    <w:rsid w:val="00945FB2"/>
    <w:rsid w:val="009601CE"/>
    <w:rsid w:val="009E2B31"/>
    <w:rsid w:val="00A01C52"/>
    <w:rsid w:val="00A315E4"/>
    <w:rsid w:val="00A51084"/>
    <w:rsid w:val="00A5683E"/>
    <w:rsid w:val="00AC49ED"/>
    <w:rsid w:val="00AD6D1A"/>
    <w:rsid w:val="00AE3019"/>
    <w:rsid w:val="00AE50D4"/>
    <w:rsid w:val="00AE66BE"/>
    <w:rsid w:val="00B3718C"/>
    <w:rsid w:val="00B5144D"/>
    <w:rsid w:val="00B76A65"/>
    <w:rsid w:val="00C02918"/>
    <w:rsid w:val="00C408B0"/>
    <w:rsid w:val="00C435E7"/>
    <w:rsid w:val="00C51DEB"/>
    <w:rsid w:val="00C7107D"/>
    <w:rsid w:val="00CD1C98"/>
    <w:rsid w:val="00D36F98"/>
    <w:rsid w:val="00D407A4"/>
    <w:rsid w:val="00D50ABE"/>
    <w:rsid w:val="00D977BF"/>
    <w:rsid w:val="00E0183E"/>
    <w:rsid w:val="00E453E3"/>
    <w:rsid w:val="00E55296"/>
    <w:rsid w:val="00E6710A"/>
    <w:rsid w:val="00E71728"/>
    <w:rsid w:val="00EC3669"/>
    <w:rsid w:val="00F17320"/>
    <w:rsid w:val="00F34D77"/>
    <w:rsid w:val="00F34E8E"/>
    <w:rsid w:val="00F60E4D"/>
    <w:rsid w:val="00F7681D"/>
    <w:rsid w:val="00F81EB2"/>
    <w:rsid w:val="00F84AC2"/>
    <w:rsid w:val="00FD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03"/>
    <w:pPr>
      <w:widowControl w:val="0"/>
      <w:jc w:val="both"/>
    </w:pPr>
    <w:rPr>
      <w:rFonts w:ascii="Times New Roman" w:eastAsia="宋体" w:hAnsi="Times New Roman" w:cs="Times New Roman"/>
      <w:szCs w:val="24"/>
    </w:rPr>
  </w:style>
  <w:style w:type="paragraph" w:styleId="1">
    <w:name w:val="heading 1"/>
    <w:basedOn w:val="a"/>
    <w:next w:val="a"/>
    <w:link w:val="1Char"/>
    <w:qFormat/>
    <w:rsid w:val="00217203"/>
    <w:pPr>
      <w:keepNext/>
      <w:spacing w:line="320" w:lineRule="atLeast"/>
      <w:ind w:left="-130" w:firstLine="283"/>
      <w:outlineLvl w:val="0"/>
    </w:pPr>
    <w:rPr>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2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7203"/>
    <w:rPr>
      <w:sz w:val="18"/>
      <w:szCs w:val="18"/>
    </w:rPr>
  </w:style>
  <w:style w:type="paragraph" w:styleId="a4">
    <w:name w:val="footer"/>
    <w:basedOn w:val="a"/>
    <w:link w:val="Char0"/>
    <w:uiPriority w:val="99"/>
    <w:unhideWhenUsed/>
    <w:rsid w:val="002172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7203"/>
    <w:rPr>
      <w:sz w:val="18"/>
      <w:szCs w:val="18"/>
    </w:rPr>
  </w:style>
  <w:style w:type="character" w:customStyle="1" w:styleId="1Char">
    <w:name w:val="标题 1 Char"/>
    <w:basedOn w:val="a0"/>
    <w:link w:val="1"/>
    <w:rsid w:val="00217203"/>
    <w:rPr>
      <w:rFonts w:ascii="Times New Roman" w:eastAsia="宋体" w:hAnsi="Times New Roman" w:cs="Times New Roman"/>
      <w:i/>
      <w:sz w:val="18"/>
      <w:szCs w:val="20"/>
    </w:rPr>
  </w:style>
  <w:style w:type="table" w:styleId="a5">
    <w:name w:val="Table Grid"/>
    <w:basedOn w:val="a1"/>
    <w:rsid w:val="0021720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link w:val="a6"/>
    <w:rsid w:val="00F34E8E"/>
  </w:style>
  <w:style w:type="paragraph" w:styleId="a6">
    <w:name w:val="Body Text Indent"/>
    <w:basedOn w:val="a"/>
    <w:link w:val="Char1"/>
    <w:rsid w:val="00F34E8E"/>
    <w:pPr>
      <w:spacing w:after="120"/>
      <w:ind w:left="420"/>
    </w:pPr>
    <w:rPr>
      <w:rFonts w:asciiTheme="minorHAnsi" w:eastAsiaTheme="minorEastAsia" w:hAnsiTheme="minorHAnsi" w:cstheme="minorBidi"/>
      <w:szCs w:val="22"/>
    </w:rPr>
  </w:style>
  <w:style w:type="character" w:customStyle="1" w:styleId="Char10">
    <w:name w:val="正文文本缩进 Char1"/>
    <w:basedOn w:val="a0"/>
    <w:uiPriority w:val="99"/>
    <w:semiHidden/>
    <w:rsid w:val="00F34E8E"/>
    <w:rPr>
      <w:rFonts w:ascii="Times New Roman" w:eastAsia="宋体" w:hAnsi="Times New Roman" w:cs="Times New Roman"/>
      <w:szCs w:val="24"/>
    </w:rPr>
  </w:style>
  <w:style w:type="paragraph" w:styleId="a7">
    <w:name w:val="Balloon Text"/>
    <w:basedOn w:val="a"/>
    <w:link w:val="Char2"/>
    <w:uiPriority w:val="99"/>
    <w:semiHidden/>
    <w:unhideWhenUsed/>
    <w:rsid w:val="008C40B5"/>
    <w:rPr>
      <w:sz w:val="18"/>
      <w:szCs w:val="18"/>
    </w:rPr>
  </w:style>
  <w:style w:type="character" w:customStyle="1" w:styleId="Char2">
    <w:name w:val="批注框文本 Char"/>
    <w:basedOn w:val="a0"/>
    <w:link w:val="a7"/>
    <w:uiPriority w:val="99"/>
    <w:semiHidden/>
    <w:rsid w:val="008C40B5"/>
    <w:rPr>
      <w:rFonts w:ascii="Times New Roman" w:eastAsia="宋体" w:hAnsi="Times New Roman" w:cs="Times New Roman"/>
      <w:sz w:val="18"/>
      <w:szCs w:val="18"/>
    </w:rPr>
  </w:style>
  <w:style w:type="character" w:customStyle="1" w:styleId="font31">
    <w:name w:val="font31"/>
    <w:basedOn w:val="a0"/>
    <w:rsid w:val="00710768"/>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203"/>
    <w:pPr>
      <w:widowControl w:val="0"/>
      <w:jc w:val="both"/>
    </w:pPr>
    <w:rPr>
      <w:rFonts w:ascii="Times New Roman" w:eastAsia="宋体" w:hAnsi="Times New Roman" w:cs="Times New Roman"/>
      <w:szCs w:val="24"/>
    </w:rPr>
  </w:style>
  <w:style w:type="paragraph" w:styleId="1">
    <w:name w:val="heading 1"/>
    <w:basedOn w:val="a"/>
    <w:next w:val="a"/>
    <w:link w:val="1Char"/>
    <w:qFormat/>
    <w:rsid w:val="00217203"/>
    <w:pPr>
      <w:keepNext/>
      <w:spacing w:line="320" w:lineRule="atLeast"/>
      <w:ind w:left="-130" w:firstLine="283"/>
      <w:outlineLvl w:val="0"/>
    </w:pPr>
    <w:rPr>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72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7203"/>
    <w:rPr>
      <w:sz w:val="18"/>
      <w:szCs w:val="18"/>
    </w:rPr>
  </w:style>
  <w:style w:type="paragraph" w:styleId="a4">
    <w:name w:val="footer"/>
    <w:basedOn w:val="a"/>
    <w:link w:val="Char0"/>
    <w:uiPriority w:val="99"/>
    <w:unhideWhenUsed/>
    <w:rsid w:val="002172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7203"/>
    <w:rPr>
      <w:sz w:val="18"/>
      <w:szCs w:val="18"/>
    </w:rPr>
  </w:style>
  <w:style w:type="character" w:customStyle="1" w:styleId="1Char">
    <w:name w:val="标题 1 Char"/>
    <w:basedOn w:val="a0"/>
    <w:link w:val="1"/>
    <w:rsid w:val="00217203"/>
    <w:rPr>
      <w:rFonts w:ascii="Times New Roman" w:eastAsia="宋体" w:hAnsi="Times New Roman" w:cs="Times New Roman"/>
      <w:i/>
      <w:sz w:val="18"/>
      <w:szCs w:val="20"/>
    </w:rPr>
  </w:style>
  <w:style w:type="table" w:styleId="a5">
    <w:name w:val="Table Grid"/>
    <w:basedOn w:val="a1"/>
    <w:rsid w:val="00217203"/>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缩进 Char"/>
    <w:link w:val="a6"/>
    <w:rsid w:val="00F34E8E"/>
  </w:style>
  <w:style w:type="paragraph" w:styleId="a6">
    <w:name w:val="Body Text Indent"/>
    <w:basedOn w:val="a"/>
    <w:link w:val="Char1"/>
    <w:rsid w:val="00F34E8E"/>
    <w:pPr>
      <w:spacing w:after="120"/>
      <w:ind w:left="420"/>
    </w:pPr>
    <w:rPr>
      <w:rFonts w:asciiTheme="minorHAnsi" w:eastAsiaTheme="minorEastAsia" w:hAnsiTheme="minorHAnsi" w:cstheme="minorBidi"/>
      <w:szCs w:val="22"/>
    </w:rPr>
  </w:style>
  <w:style w:type="character" w:customStyle="1" w:styleId="Char10">
    <w:name w:val="正文文本缩进 Char1"/>
    <w:basedOn w:val="a0"/>
    <w:uiPriority w:val="99"/>
    <w:semiHidden/>
    <w:rsid w:val="00F34E8E"/>
    <w:rPr>
      <w:rFonts w:ascii="Times New Roman" w:eastAsia="宋体" w:hAnsi="Times New Roman" w:cs="Times New Roman"/>
      <w:szCs w:val="24"/>
    </w:rPr>
  </w:style>
  <w:style w:type="paragraph" w:styleId="a7">
    <w:name w:val="Balloon Text"/>
    <w:basedOn w:val="a"/>
    <w:link w:val="Char2"/>
    <w:uiPriority w:val="99"/>
    <w:semiHidden/>
    <w:unhideWhenUsed/>
    <w:rsid w:val="008C40B5"/>
    <w:rPr>
      <w:sz w:val="18"/>
      <w:szCs w:val="18"/>
    </w:rPr>
  </w:style>
  <w:style w:type="character" w:customStyle="1" w:styleId="Char2">
    <w:name w:val="批注框文本 Char"/>
    <w:basedOn w:val="a0"/>
    <w:link w:val="a7"/>
    <w:uiPriority w:val="99"/>
    <w:semiHidden/>
    <w:rsid w:val="008C40B5"/>
    <w:rPr>
      <w:rFonts w:ascii="Times New Roman" w:eastAsia="宋体" w:hAnsi="Times New Roman" w:cs="Times New Roman"/>
      <w:sz w:val="18"/>
      <w:szCs w:val="18"/>
    </w:rPr>
  </w:style>
  <w:style w:type="character" w:customStyle="1" w:styleId="font31">
    <w:name w:val="font31"/>
    <w:basedOn w:val="a0"/>
    <w:rsid w:val="00710768"/>
    <w:rPr>
      <w:rFonts w:ascii="宋体" w:eastAsia="宋体" w:hAnsi="宋体" w:cs="宋体" w:hint="eastAsia"/>
      <w:i w:val="0"/>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1206</Characters>
  <Application>Microsoft Office Word</Application>
  <DocSecurity>0</DocSecurity>
  <Lines>10</Lines>
  <Paragraphs>2</Paragraphs>
  <ScaleCrop>false</ScaleCrop>
  <Company>HaseeComputer</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dc:creator>
  <cp:keywords/>
  <dc:description/>
  <cp:lastModifiedBy>hasee</cp:lastModifiedBy>
  <cp:revision>26</cp:revision>
  <dcterms:created xsi:type="dcterms:W3CDTF">2017-06-10T03:19:00Z</dcterms:created>
  <dcterms:modified xsi:type="dcterms:W3CDTF">2017-06-10T04:18:00Z</dcterms:modified>
</cp:coreProperties>
</file>